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E6362" w14:textId="22E0932E" w:rsidR="00860C2F" w:rsidRPr="00397FF0" w:rsidRDefault="000971A3" w:rsidP="00860C2F">
      <w:pPr>
        <w:jc w:val="center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  <w:lang w:val="hy-AM"/>
        </w:rPr>
        <w:t xml:space="preserve">ԳՆՄԱՆ ԺԱՄԱՆԱԿԱՑՈՒՅՑ- </w:t>
      </w:r>
      <w:r w:rsidR="008E24C5">
        <w:rPr>
          <w:rFonts w:ascii="Sylfaen" w:hAnsi="Sylfaen"/>
          <w:sz w:val="20"/>
        </w:rPr>
        <w:t xml:space="preserve"> </w:t>
      </w:r>
      <w:r w:rsidR="00860C2F">
        <w:rPr>
          <w:rFonts w:ascii="Sylfaen" w:hAnsi="Sylfaen"/>
          <w:sz w:val="20"/>
          <w:lang w:val="hy-AM"/>
        </w:rPr>
        <w:t xml:space="preserve">ՏԵԽՆԻԿԱԿԱՆ ԲՆՈՒԹԱԳԻՐ </w:t>
      </w:r>
      <w:r w:rsidR="00D9203F">
        <w:rPr>
          <w:rFonts w:ascii="Sylfaen" w:hAnsi="Sylfaen"/>
          <w:sz w:val="20"/>
        </w:rPr>
        <w:t>2</w:t>
      </w:r>
      <w:r w:rsidR="00397FF0">
        <w:rPr>
          <w:rFonts w:ascii="Sylfaen" w:hAnsi="Sylfaen"/>
          <w:sz w:val="20"/>
          <w:lang w:val="hy-AM"/>
        </w:rPr>
        <w:t>5թ</w:t>
      </w:r>
    </w:p>
    <w:p w14:paraId="1EB76731" w14:textId="77777777" w:rsidR="00860C2F" w:rsidRDefault="00860C2F" w:rsidP="00860C2F">
      <w:pPr>
        <w:jc w:val="center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277"/>
        <w:gridCol w:w="2835"/>
        <w:gridCol w:w="850"/>
        <w:gridCol w:w="3402"/>
        <w:gridCol w:w="851"/>
        <w:gridCol w:w="992"/>
        <w:gridCol w:w="1134"/>
        <w:gridCol w:w="850"/>
        <w:gridCol w:w="1730"/>
        <w:gridCol w:w="964"/>
        <w:gridCol w:w="1270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14:paraId="24B9878C" w14:textId="77777777" w:rsidTr="00525288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  <w:proofErr w:type="spellEnd"/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ապրանքայիննշանը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ծագմաներկիրը</w:t>
            </w:r>
            <w:proofErr w:type="spellEnd"/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տեխնիկականբնութագիրը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չափմանմիավորը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միավորգինը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  <w:proofErr w:type="spellEnd"/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մատակարարման</w:t>
            </w:r>
            <w:proofErr w:type="spellEnd"/>
          </w:p>
        </w:tc>
      </w:tr>
      <w:tr w:rsidR="00860C2F" w14:paraId="32E37E68" w14:textId="77777777" w:rsidTr="00525288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հասցեն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ենթակաքանակը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Ժամկետը</w:t>
            </w:r>
            <w:proofErr w:type="spellEnd"/>
            <w:r>
              <w:rPr>
                <w:rFonts w:ascii="Sylfaen" w:hAnsi="Sylfaen"/>
                <w:sz w:val="18"/>
              </w:rPr>
              <w:t>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3F2A41" w:rsidRPr="009430DF" w14:paraId="7279ACAF" w14:textId="77777777" w:rsidTr="00105B00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535D" w14:textId="0092D424" w:rsidR="003F2A41" w:rsidRPr="000E00AA" w:rsidRDefault="003F2A41" w:rsidP="003F2A41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4D9FF" w14:textId="50C88F8F" w:rsidR="003F2A41" w:rsidRPr="00AE3B3D" w:rsidRDefault="003F2A41" w:rsidP="003F2A41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AE3B3D">
              <w:rPr>
                <w:rFonts w:ascii="Sylfaen" w:hAnsi="Sylfaen"/>
                <w:sz w:val="20"/>
                <w:szCs w:val="20"/>
              </w:rPr>
              <w:t>33141211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BE2DB" w14:textId="1714B685" w:rsidR="003F2A41" w:rsidRPr="00AE3B3D" w:rsidRDefault="003F2A41" w:rsidP="003F2A41">
            <w:pP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r w:rsidRPr="00AE3B3D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>Винты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AF84" w14:textId="6F3D17E9" w:rsidR="003F2A41" w:rsidRPr="003F0677" w:rsidRDefault="003F2A41" w:rsidP="003F2A41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927594" w14:textId="77777777" w:rsidR="003F2A41" w:rsidRPr="0007715D" w:rsidRDefault="003F2A41" w:rsidP="003F2A41">
            <w:pPr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 w:eastAsia="ru-RU"/>
              </w:rPr>
            </w:pPr>
            <w:r w:rsidRPr="0007715D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t>Кортикальные винты 2,5-5,5 мм,</w:t>
            </w:r>
          </w:p>
          <w:p w14:paraId="789C517D" w14:textId="60B5B376" w:rsidR="003F2A41" w:rsidRPr="0007715D" w:rsidRDefault="003F2A41" w:rsidP="003F2A41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07715D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t>стопорные винты 2,0-5,0 мм, губчатые винты 2,4-8,0 мм: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0FE3" w14:textId="13E70DCD" w:rsidR="003F2A41" w:rsidRPr="00202A6A" w:rsidRDefault="003F2A41" w:rsidP="003F2A41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</w:pPr>
            <w:r w:rsidRPr="00202A6A">
              <w:rPr>
                <w:rFonts w:ascii="Sylfaen" w:hAnsi="Sylfaen"/>
                <w:b/>
                <w:bCs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4B76" w14:textId="10635BE7" w:rsidR="003F2A41" w:rsidRPr="00202A6A" w:rsidRDefault="003F2A41" w:rsidP="003F2A41">
            <w:pPr>
              <w:ind w:left="360" w:hanging="360"/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B919" w14:textId="5A3A79E6" w:rsidR="003F2A41" w:rsidRPr="00202A6A" w:rsidRDefault="003F2A41" w:rsidP="003F2A41">
            <w:pPr>
              <w:ind w:left="360" w:hanging="360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B5A5" w14:textId="6F1EC58A" w:rsidR="003F2A41" w:rsidRPr="00202A6A" w:rsidRDefault="003F2A41" w:rsidP="003F2A41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202A6A">
              <w:rPr>
                <w:rFonts w:ascii="Sylfaen" w:hAnsi="Sylfaen"/>
                <w:b/>
                <w:bCs/>
                <w:sz w:val="20"/>
                <w:szCs w:val="20"/>
              </w:rPr>
              <w:t>700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0C2E" w14:textId="77777777" w:rsidR="003F2A41" w:rsidRPr="007C6E61" w:rsidRDefault="003F2A41" w:rsidP="003F2A41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7E02524E" w14:textId="7D822064" w:rsidR="003F2A41" w:rsidRPr="009430DF" w:rsidRDefault="003F2A41" w:rsidP="003F2A4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7299" w14:textId="183CC20E" w:rsidR="003F2A41" w:rsidRPr="009430DF" w:rsidRDefault="003F2A41" w:rsidP="003F2A41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7C6E61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7C6E61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6E61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1F96" w14:textId="71F2ECC0" w:rsidR="003F2A41" w:rsidRPr="000971A3" w:rsidRDefault="003F2A41" w:rsidP="003F2A41">
            <w:pPr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2025</w:t>
            </w:r>
          </w:p>
        </w:tc>
      </w:tr>
      <w:tr w:rsidR="003F2A41" w14:paraId="008F4D56" w14:textId="77777777" w:rsidTr="0086342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532A3" w14:textId="28364C8F" w:rsidR="003F2A41" w:rsidRPr="000E00AA" w:rsidRDefault="003F2A41" w:rsidP="003F2A41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48896" w14:textId="627C12C3" w:rsidR="003F2A41" w:rsidRPr="00AE3B3D" w:rsidRDefault="003F2A41" w:rsidP="003F2A41">
            <w:pPr>
              <w:rPr>
                <w:rFonts w:ascii="Sylfaen" w:hAnsi="Sylfaen"/>
                <w:sz w:val="20"/>
                <w:szCs w:val="20"/>
              </w:rPr>
            </w:pPr>
            <w:r w:rsidRPr="00AE3B3D">
              <w:rPr>
                <w:rFonts w:ascii="Sylfaen" w:hAnsi="Sylfaen"/>
                <w:sz w:val="20"/>
                <w:szCs w:val="20"/>
              </w:rPr>
              <w:t>33141211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88F3A" w14:textId="43FD0306" w:rsidR="003F2A41" w:rsidRPr="00AE3B3D" w:rsidRDefault="003F2A41" w:rsidP="003F2A41">
            <w:pPr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AE3B3D">
              <w:rPr>
                <w:rFonts w:ascii="Sylfaen" w:hAnsi="Sylfaen" w:cs="Calibri"/>
                <w:b/>
                <w:bCs/>
                <w:sz w:val="20"/>
                <w:szCs w:val="20"/>
                <w:lang w:val="ru-RU"/>
              </w:rPr>
              <w:t>Спицы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6867" w14:textId="2F92EE5C" w:rsidR="003F2A41" w:rsidRPr="00EC0632" w:rsidRDefault="003F2A41" w:rsidP="003F2A41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14170" w14:textId="165715A7" w:rsidR="003F2A41" w:rsidRPr="0007715D" w:rsidRDefault="003F2A41" w:rsidP="003F2A41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07715D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t>Спицы 2.0-4.0</w:t>
            </w:r>
            <w:r w:rsidRPr="0007715D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мм</w:t>
            </w:r>
            <w:r w:rsidRPr="0007715D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2FA5" w14:textId="54B2E640" w:rsidR="003F2A41" w:rsidRPr="00202A6A" w:rsidRDefault="003F2A41" w:rsidP="003F2A41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202A6A">
              <w:rPr>
                <w:rFonts w:ascii="Sylfaen" w:hAnsi="Sylfaen"/>
                <w:b/>
                <w:bCs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8B21" w14:textId="1E0B19CC" w:rsidR="003F2A41" w:rsidRPr="00202A6A" w:rsidRDefault="003F2A41" w:rsidP="003F2A41">
            <w:pPr>
              <w:ind w:left="360" w:hanging="360"/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680C" w14:textId="4EC95D3F" w:rsidR="003F2A41" w:rsidRPr="00202A6A" w:rsidRDefault="003F2A41" w:rsidP="003F2A41">
            <w:pPr>
              <w:ind w:left="360" w:hanging="360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8653" w14:textId="0A8D29C2" w:rsidR="003F2A41" w:rsidRPr="00202A6A" w:rsidRDefault="003F2A41" w:rsidP="003F2A41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202A6A">
              <w:rPr>
                <w:rFonts w:ascii="Sylfaen" w:hAnsi="Sylfaen"/>
                <w:b/>
                <w:bCs/>
                <w:sz w:val="20"/>
                <w:szCs w:val="20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C5598" w14:textId="77777777" w:rsidR="003F2A41" w:rsidRPr="007C6E61" w:rsidRDefault="003F2A41" w:rsidP="003F2A41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7CF1CA94" w14:textId="024C7852" w:rsidR="003F2A41" w:rsidRPr="00430CFA" w:rsidRDefault="003F2A41" w:rsidP="003F2A4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585C7" w14:textId="745AF7DD" w:rsidR="003F2A41" w:rsidRPr="00430CFA" w:rsidRDefault="003F2A41" w:rsidP="003F2A41">
            <w:pPr>
              <w:rPr>
                <w:sz w:val="18"/>
                <w:szCs w:val="18"/>
              </w:rPr>
            </w:pPr>
            <w:proofErr w:type="spellStart"/>
            <w:r w:rsidRPr="007C6E61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7C6E61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6E61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006F" w14:textId="09E6C799" w:rsidR="003F2A41" w:rsidRPr="00430CFA" w:rsidRDefault="003F2A41" w:rsidP="003F2A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</w:p>
        </w:tc>
      </w:tr>
      <w:tr w:rsidR="003F2A41" w14:paraId="53B737B1" w14:textId="77777777" w:rsidTr="0086342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0A8B" w14:textId="02B45A85" w:rsidR="003F2A41" w:rsidRDefault="003F2A41" w:rsidP="003F2A41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D3570" w14:textId="670F6383" w:rsidR="003F2A41" w:rsidRPr="00202A6A" w:rsidRDefault="003F2A41" w:rsidP="003F2A41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202A6A">
              <w:rPr>
                <w:rFonts w:ascii="Sylfaen" w:hAnsi="Sylfaen"/>
                <w:b/>
                <w:bCs/>
                <w:sz w:val="20"/>
                <w:szCs w:val="20"/>
              </w:rPr>
              <w:t>33141211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D357" w14:textId="61318594" w:rsidR="003F2A41" w:rsidRPr="00AE3B3D" w:rsidRDefault="003F2A41" w:rsidP="003F2A41">
            <w:pPr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hy-AM"/>
              </w:rPr>
            </w:pPr>
            <w:proofErr w:type="spellStart"/>
            <w:r w:rsidRPr="00AE3B3D">
              <w:rPr>
                <w:rFonts w:ascii="Sylfaen" w:hAnsi="Sylfaen" w:cs="Calibri"/>
                <w:b/>
                <w:bCs/>
                <w:sz w:val="20"/>
                <w:szCs w:val="20"/>
              </w:rPr>
              <w:t>Небольшие</w:t>
            </w:r>
            <w:proofErr w:type="spellEnd"/>
            <w:r w:rsidRPr="00AE3B3D">
              <w:rPr>
                <w:rFonts w:ascii="Sylfaen" w:hAnsi="Sylfaen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E3B3D">
              <w:rPr>
                <w:rFonts w:ascii="Sylfaen" w:hAnsi="Sylfaen" w:cs="Calibri"/>
                <w:b/>
                <w:bCs/>
                <w:sz w:val="20"/>
                <w:szCs w:val="20"/>
              </w:rPr>
              <w:t>металлические</w:t>
            </w:r>
            <w:proofErr w:type="spellEnd"/>
            <w:r w:rsidRPr="00AE3B3D">
              <w:rPr>
                <w:rFonts w:ascii="Sylfaen" w:hAnsi="Sylfaen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E3B3D">
              <w:rPr>
                <w:rFonts w:ascii="Sylfaen" w:hAnsi="Sylfaen" w:cs="Calibri"/>
                <w:b/>
                <w:bCs/>
                <w:sz w:val="20"/>
                <w:szCs w:val="20"/>
              </w:rPr>
              <w:t>конструкции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9FA6" w14:textId="407C7FFA" w:rsidR="003F2A41" w:rsidRPr="00EC0632" w:rsidRDefault="003F2A41" w:rsidP="003F2A41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3A6A" w14:textId="77777777" w:rsidR="003F2A41" w:rsidRPr="0007715D" w:rsidRDefault="003F2A41" w:rsidP="003F2A41">
            <w:pPr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</w:pPr>
            <w:r w:rsidRPr="0007715D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>1. Платформа для ключиц: разные для правой и левой конечности, на платформе есть 6, 7,8,9 фиксированных отверстий для винтов, платформа предназначена для кортикальных и губчатых винтов диаметром 3,5 мм и 4,0 мм:</w:t>
            </w:r>
          </w:p>
          <w:p w14:paraId="6AFA456A" w14:textId="77777777" w:rsidR="003F2A41" w:rsidRPr="00202A6A" w:rsidRDefault="003F2A41" w:rsidP="003F2A41">
            <w:pPr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</w:pPr>
            <w:r w:rsidRPr="0007715D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 xml:space="preserve">2. </w:t>
            </w:r>
            <w:r w:rsidRPr="0007715D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  <w:lang w:val="ru-RU"/>
              </w:rPr>
              <w:t>Платформа</w:t>
            </w:r>
            <w:r w:rsidRPr="0007715D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7715D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предплечья: </w:t>
            </w:r>
            <w:r w:rsidRPr="0007715D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</w:rPr>
              <w:t>A</w:t>
            </w:r>
            <w:r w:rsidRPr="0007715D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>.</w:t>
            </w:r>
            <w:r w:rsidRPr="0007715D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  <w:lang w:val="ru-RU"/>
              </w:rPr>
              <w:t>Ш-Д.Универсальны</w:t>
            </w:r>
            <w:r w:rsidRPr="0007715D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7715D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  <w:lang w:val="ru-RU"/>
              </w:rPr>
              <w:t>для</w:t>
            </w:r>
            <w:r w:rsidRPr="0007715D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7715D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  <w:lang w:val="ru-RU"/>
              </w:rPr>
              <w:t>правой</w:t>
            </w:r>
            <w:r w:rsidRPr="0007715D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7715D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  <w:lang w:val="ru-RU"/>
              </w:rPr>
              <w:t>и левой конечностей, представляют собой динамическую</w:t>
            </w:r>
            <w:r w:rsidRPr="0007715D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7715D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  <w:lang w:val="ru-RU"/>
              </w:rPr>
              <w:t>компрессию</w:t>
            </w:r>
            <w:r w:rsidRPr="0007715D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7715D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  <w:lang w:val="ru-RU"/>
              </w:rPr>
              <w:t>с ограниченным</w:t>
            </w:r>
            <w:r w:rsidRPr="0007715D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7715D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  <w:lang w:val="ru-RU"/>
              </w:rPr>
              <w:t>контактом</w:t>
            </w:r>
            <w:r w:rsidRPr="0007715D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. </w:t>
            </w:r>
            <w:r w:rsidRPr="0007715D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  <w:lang w:val="ru-RU"/>
              </w:rPr>
              <w:t>Необходимые</w:t>
            </w:r>
            <w:r w:rsidRPr="0007715D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7715D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  <w:lang w:val="ru-RU"/>
              </w:rPr>
              <w:t>отверстия</w:t>
            </w:r>
            <w:r w:rsidRPr="0007715D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7715D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  <w:lang w:val="ru-RU"/>
              </w:rPr>
              <w:t>для платформы</w:t>
            </w:r>
            <w:r w:rsidRPr="0007715D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: </w:t>
            </w:r>
            <w:r w:rsidRPr="0007715D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  <w:lang w:val="ru-RU"/>
              </w:rPr>
              <w:t>6 ,7, 8, 9, отверстия. платформа</w:t>
            </w:r>
            <w:r w:rsidRPr="0007715D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7715D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  <w:lang w:val="ru-RU"/>
              </w:rPr>
              <w:t>предназначена</w:t>
            </w:r>
            <w:r w:rsidRPr="0007715D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7715D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  <w:lang w:val="ru-RU"/>
              </w:rPr>
              <w:t>для</w:t>
            </w:r>
            <w:r w:rsidRPr="0007715D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7715D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  <w:lang w:val="ru-RU"/>
              </w:rPr>
              <w:t>кортикальных винтов</w:t>
            </w:r>
            <w:r w:rsidRPr="0007715D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7715D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  <w:lang w:val="ru-RU"/>
              </w:rPr>
              <w:t>диаметром 3,5 мм.</w:t>
            </w:r>
            <w:r w:rsidRPr="0007715D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202A6A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  <w:lang w:val="ru-RU"/>
              </w:rPr>
              <w:t>Платформа</w:t>
            </w:r>
            <w:r w:rsidRPr="00202A6A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202A6A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  <w:lang w:val="ru-RU"/>
              </w:rPr>
              <w:t>подлежит</w:t>
            </w:r>
            <w:r w:rsidRPr="00202A6A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202A6A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  <w:lang w:val="ru-RU"/>
              </w:rPr>
              <w:t>моделированию</w:t>
            </w:r>
            <w:r w:rsidRPr="00202A6A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>.</w:t>
            </w:r>
          </w:p>
          <w:p w14:paraId="721084A2" w14:textId="43B130C3" w:rsidR="003F2A41" w:rsidRPr="0007715D" w:rsidRDefault="003F2A41" w:rsidP="003F2A41">
            <w:pPr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07715D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 xml:space="preserve">3. Перпендикулярная платформа, универсальные для правой и левой </w:t>
            </w:r>
            <w:r w:rsidRPr="0007715D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lastRenderedPageBreak/>
              <w:t>конечностей, с расширением в прямой или дистальной части. Необходимые отверстия для платформы: 4, 5, 6, 7, 8 отверстий. платформа предназначена для кортикальных винтов диаметром 3,5 мм. Платформа подлежит моделированию.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392D" w14:textId="74DD4B8D" w:rsidR="003F2A41" w:rsidRPr="00202A6A" w:rsidRDefault="003F2A41" w:rsidP="003F2A41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202A6A">
              <w:rPr>
                <w:rFonts w:ascii="Sylfaen" w:hAnsi="Sylfaen"/>
                <w:b/>
                <w:bCs/>
                <w:sz w:val="20"/>
                <w:szCs w:val="20"/>
              </w:rPr>
              <w:lastRenderedPageBreak/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7D24" w14:textId="5824DD0E" w:rsidR="003F2A41" w:rsidRPr="00202A6A" w:rsidRDefault="003F2A41" w:rsidP="003F2A41">
            <w:pPr>
              <w:ind w:left="360" w:hanging="360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A96B" w14:textId="2AE96DC5" w:rsidR="003F2A41" w:rsidRPr="00202A6A" w:rsidRDefault="003F2A41" w:rsidP="003F2A41">
            <w:pPr>
              <w:ind w:left="360" w:hanging="360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3176" w14:textId="6487BD3C" w:rsidR="003F2A41" w:rsidRPr="00202A6A" w:rsidRDefault="003F2A41" w:rsidP="003F2A41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202A6A">
              <w:rPr>
                <w:rFonts w:ascii="Sylfaen" w:hAnsi="Sylfaen"/>
                <w:b/>
                <w:bCs/>
                <w:sz w:val="20"/>
                <w:szCs w:val="20"/>
              </w:rPr>
              <w:t>70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A059" w14:textId="77777777" w:rsidR="003F2A41" w:rsidRPr="007C6E61" w:rsidRDefault="003F2A41" w:rsidP="003F2A41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437E2933" w14:textId="5D6B435B" w:rsidR="003F2A41" w:rsidRPr="00430CFA" w:rsidRDefault="003F2A41" w:rsidP="003F2A4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5F3E" w14:textId="6D12401D" w:rsidR="003F2A41" w:rsidRPr="00430CFA" w:rsidRDefault="003F2A41" w:rsidP="003F2A4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C6E61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7C6E61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6E61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C5EF" w14:textId="3EF2FB6F" w:rsidR="003F2A41" w:rsidRPr="00430CFA" w:rsidRDefault="003F2A41" w:rsidP="003F2A4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2025</w:t>
            </w:r>
          </w:p>
        </w:tc>
      </w:tr>
      <w:tr w:rsidR="003F2A41" w14:paraId="162AD47A" w14:textId="77777777" w:rsidTr="0086342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7793" w14:textId="36E4C7DB" w:rsidR="003F2A41" w:rsidRDefault="003F2A41" w:rsidP="003F2A41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0145F" w14:textId="76F11886" w:rsidR="003F2A41" w:rsidRPr="00202A6A" w:rsidRDefault="003F2A41" w:rsidP="003F2A41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202A6A">
              <w:rPr>
                <w:rFonts w:ascii="Sylfaen" w:hAnsi="Sylfaen"/>
                <w:b/>
                <w:bCs/>
                <w:i/>
                <w:iCs/>
                <w:sz w:val="20"/>
                <w:szCs w:val="20"/>
              </w:rPr>
              <w:t>33141211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A75C7" w14:textId="41C871D8" w:rsidR="003F2A41" w:rsidRPr="00AE3B3D" w:rsidRDefault="003F2A41" w:rsidP="003F2A41">
            <w:pPr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hy-AM"/>
              </w:rPr>
            </w:pPr>
            <w:proofErr w:type="spellStart"/>
            <w:r w:rsidRPr="00AE3B3D">
              <w:rPr>
                <w:rFonts w:ascii="Sylfaen" w:hAnsi="Sylfaen" w:cs="Calibri"/>
                <w:b/>
                <w:bCs/>
                <w:sz w:val="20"/>
                <w:szCs w:val="20"/>
              </w:rPr>
              <w:t>Средние</w:t>
            </w:r>
            <w:proofErr w:type="spellEnd"/>
            <w:r w:rsidRPr="00AE3B3D">
              <w:rPr>
                <w:rFonts w:ascii="Sylfaen" w:hAnsi="Sylfaen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E3B3D">
              <w:rPr>
                <w:rFonts w:ascii="Sylfaen" w:hAnsi="Sylfaen" w:cs="Calibri"/>
                <w:b/>
                <w:bCs/>
                <w:sz w:val="20"/>
                <w:szCs w:val="20"/>
              </w:rPr>
              <w:t>металлические</w:t>
            </w:r>
            <w:proofErr w:type="spellEnd"/>
            <w:r w:rsidRPr="00AE3B3D">
              <w:rPr>
                <w:rFonts w:ascii="Sylfaen" w:hAnsi="Sylfaen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E3B3D">
              <w:rPr>
                <w:rFonts w:ascii="Sylfaen" w:hAnsi="Sylfaen" w:cs="Calibri"/>
                <w:b/>
                <w:bCs/>
                <w:sz w:val="20"/>
                <w:szCs w:val="20"/>
              </w:rPr>
              <w:t>конструкции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111C" w14:textId="353F4AA8" w:rsidR="003F2A41" w:rsidRPr="00EC0632" w:rsidRDefault="003F2A41" w:rsidP="003F2A41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4424" w14:textId="77777777" w:rsidR="003F2A41" w:rsidRPr="00202A6A" w:rsidRDefault="003F2A41" w:rsidP="003F2A41">
            <w:pPr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</w:pPr>
            <w:r w:rsidRPr="0007715D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 xml:space="preserve">1. . </w:t>
            </w:r>
            <w:r w:rsidRPr="0007715D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Платформа </w:t>
            </w:r>
            <w:proofErr w:type="spellStart"/>
            <w:r w:rsidRPr="0007715D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</w:rPr>
              <w:t>woloki</w:t>
            </w:r>
            <w:proofErr w:type="spellEnd"/>
            <w:r w:rsidRPr="0007715D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: </w:t>
            </w:r>
            <w:r w:rsidRPr="0007715D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</w:rPr>
              <w:t>S</w:t>
            </w:r>
            <w:r w:rsidRPr="0007715D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>...</w:t>
            </w:r>
            <w:r w:rsidRPr="0007715D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  <w:lang w:val="ru-RU"/>
              </w:rPr>
              <w:t>К.-Д.</w:t>
            </w:r>
            <w:r w:rsidRPr="0007715D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</w:rPr>
              <w:t>K</w:t>
            </w:r>
            <w:r w:rsidRPr="0007715D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сферическая платформа, универсальны</w:t>
            </w:r>
            <w:r w:rsidRPr="0007715D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7715D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  <w:lang w:val="ru-RU"/>
              </w:rPr>
              <w:t>для</w:t>
            </w:r>
            <w:r w:rsidRPr="0007715D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7715D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  <w:lang w:val="ru-RU"/>
              </w:rPr>
              <w:t>правой</w:t>
            </w:r>
            <w:r w:rsidRPr="0007715D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7715D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  <w:lang w:val="ru-RU"/>
              </w:rPr>
              <w:t>и левой конечностей, представляют собой динамическую</w:t>
            </w:r>
            <w:r w:rsidRPr="0007715D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7715D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  <w:lang w:val="ru-RU"/>
              </w:rPr>
              <w:t>компрессию</w:t>
            </w:r>
            <w:r w:rsidRPr="0007715D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7715D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  <w:lang w:val="ru-RU"/>
              </w:rPr>
              <w:t>с ограниченным</w:t>
            </w:r>
            <w:r w:rsidRPr="0007715D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7715D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  <w:lang w:val="ru-RU"/>
              </w:rPr>
              <w:t>контактом</w:t>
            </w:r>
            <w:r w:rsidRPr="0007715D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. </w:t>
            </w:r>
            <w:r w:rsidRPr="00202A6A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  <w:lang w:val="ru-RU"/>
              </w:rPr>
              <w:t>Требуемые</w:t>
            </w:r>
            <w:r w:rsidRPr="00202A6A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202A6A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  <w:lang w:val="ru-RU"/>
              </w:rPr>
              <w:t>отверстия</w:t>
            </w:r>
            <w:r w:rsidRPr="00202A6A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202A6A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  <w:lang w:val="ru-RU"/>
              </w:rPr>
              <w:t>для платформы</w:t>
            </w:r>
            <w:r w:rsidRPr="00202A6A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: </w:t>
            </w:r>
            <w:r w:rsidRPr="00202A6A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  <w:lang w:val="ru-RU"/>
              </w:rPr>
              <w:t>6, 7, 8, 9, 10 отверстий</w:t>
            </w:r>
            <w:r w:rsidRPr="00202A6A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. </w:t>
            </w:r>
            <w:r w:rsidRPr="00202A6A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  <w:lang w:val="ru-RU"/>
              </w:rPr>
              <w:t>платформа</w:t>
            </w:r>
            <w:r w:rsidRPr="00202A6A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202A6A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  <w:lang w:val="ru-RU"/>
              </w:rPr>
              <w:t>подлежит</w:t>
            </w:r>
            <w:r w:rsidRPr="00202A6A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202A6A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  <w:lang w:val="ru-RU"/>
              </w:rPr>
              <w:t>моделированию</w:t>
            </w:r>
            <w:r w:rsidRPr="00202A6A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>.</w:t>
            </w:r>
          </w:p>
          <w:p w14:paraId="61AC4DF3" w14:textId="54250A05" w:rsidR="003F2A41" w:rsidRPr="0007715D" w:rsidRDefault="003F2A41" w:rsidP="003F2A41">
            <w:pPr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</w:pPr>
            <w:r w:rsidRPr="0007715D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>2. Платформа для рук: S. K.-D.К., универсальны для правой и левой конечностей, являются динамическими компрессиями с ограниченным контактом. Требуемые отверстия в платформе: 5, 6, 7, 8, 9, 10 отверстие: платформа подлежит моделированию.</w:t>
            </w:r>
          </w:p>
          <w:p w14:paraId="6492E908" w14:textId="77777777" w:rsidR="003F2A41" w:rsidRPr="0007715D" w:rsidRDefault="003F2A41" w:rsidP="003F2A41">
            <w:pPr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</w:pPr>
            <w:r w:rsidRPr="0007715D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 xml:space="preserve">3. Проксимальная медиальная/латеральная платформа лопатки для правой и левой конечностей различны. в проксимальной расширенной части есть 3 отверстия для винтов 4,5 мм, в корпусе есть 1 репозиционный винт (губчатый 6,0 мм, с периметром 1, 1/2, 2/3), в </w:t>
            </w:r>
            <w:r w:rsidRPr="0007715D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lastRenderedPageBreak/>
              <w:t>дистальной части есть 5, 7, 9, 11, 13 комбинированных или фиксированных отверстий. Платформа подлежит моделированию:</w:t>
            </w:r>
          </w:p>
          <w:p w14:paraId="0B4E3365" w14:textId="6BD353BC" w:rsidR="003F2A41" w:rsidRPr="0007715D" w:rsidRDefault="003F2A41" w:rsidP="003F2A41">
            <w:pPr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07715D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>4. Дистальная медиальная медиальная / латеральная платформа локуса для правой и левой конечностей разные. в расширенной дистальной части есть 3 отверстия для винтов и 3 отверстия для шпильки, прикрепленной к телу.՝ 5, 7, 9, 11, 13 отверстие: платформа предназначена для кортикальных, губчатых винтов диаметром 4,5 мм и 6,0 мм.: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66376" w14:textId="7F087A0E" w:rsidR="003F2A41" w:rsidRDefault="003F2A41" w:rsidP="003F2A41">
            <w:pPr>
              <w:rPr>
                <w:rFonts w:ascii="Sylfaen" w:hAnsi="Sylfaen" w:cs="Arial"/>
                <w:color w:val="000000"/>
                <w:lang w:val="hy-AM"/>
              </w:rPr>
            </w:pPr>
            <w:r w:rsidRPr="0053481E">
              <w:rPr>
                <w:rFonts w:ascii="Sylfaen" w:hAnsi="Sylfaen"/>
                <w:b/>
                <w:bCs/>
                <w:sz w:val="20"/>
                <w:szCs w:val="20"/>
              </w:rPr>
              <w:lastRenderedPageBreak/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816E" w14:textId="190E84F1" w:rsidR="003F2A41" w:rsidRDefault="003F2A41" w:rsidP="003F2A41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3173" w14:textId="1516718A" w:rsidR="003F2A41" w:rsidRDefault="003F2A41" w:rsidP="003F2A41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F679" w14:textId="467384C2" w:rsidR="003F2A41" w:rsidRDefault="003F2A41" w:rsidP="003F2A41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682841">
              <w:rPr>
                <w:rFonts w:ascii="Sylfaen" w:hAnsi="Sylfaen"/>
                <w:sz w:val="22"/>
                <w:szCs w:val="22"/>
              </w:rPr>
              <w:t>30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5A56" w14:textId="77777777" w:rsidR="003F2A41" w:rsidRPr="007C6E61" w:rsidRDefault="003F2A41" w:rsidP="003F2A41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13B956CD" w14:textId="52BE8077" w:rsidR="003F2A41" w:rsidRPr="00430CFA" w:rsidRDefault="003F2A41" w:rsidP="003F2A4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BDF4" w14:textId="1ED73C00" w:rsidR="003F2A41" w:rsidRPr="00430CFA" w:rsidRDefault="003F2A41" w:rsidP="003F2A4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C6E61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7C6E61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6E61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1E6B" w14:textId="0EBA3940" w:rsidR="003F2A41" w:rsidRPr="00430CFA" w:rsidRDefault="003F2A41" w:rsidP="003F2A4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2025</w:t>
            </w:r>
          </w:p>
        </w:tc>
      </w:tr>
      <w:tr w:rsidR="003F2A41" w14:paraId="72FE578C" w14:textId="77777777" w:rsidTr="0086342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F365" w14:textId="3BC0174E" w:rsidR="003F2A41" w:rsidRDefault="003F2A41" w:rsidP="003F2A41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829AE" w14:textId="5078EB49" w:rsidR="003F2A41" w:rsidRPr="00202A6A" w:rsidRDefault="003F2A41" w:rsidP="003F2A41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202A6A">
              <w:rPr>
                <w:rFonts w:ascii="Sylfaen" w:hAnsi="Sylfaen"/>
                <w:b/>
                <w:bCs/>
                <w:i/>
                <w:iCs/>
                <w:sz w:val="20"/>
                <w:szCs w:val="20"/>
              </w:rPr>
              <w:t>33141211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3D6B2" w14:textId="1895CEB7" w:rsidR="003F2A41" w:rsidRPr="00AE3B3D" w:rsidRDefault="003F2A41" w:rsidP="003F2A41">
            <w:pPr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AE3B3D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>Большие металлические конструкции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4661" w14:textId="431E3577" w:rsidR="003F2A41" w:rsidRPr="00EC0632" w:rsidRDefault="003F2A41" w:rsidP="003F2A41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7113" w14:textId="77777777" w:rsidR="003F2A41" w:rsidRPr="0007715D" w:rsidRDefault="003F2A41" w:rsidP="003F2A41">
            <w:pPr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</w:pPr>
            <w:r w:rsidRPr="0007715D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>1. Платформа с динамическим подколенным сухожилием, универсальны для правой и левой конечностей. В дистальной части платформы есть: 3,4,5 отверстия. Диаметр динамического винта: 12 мм, длина: 60-110 мм (Шаг 2 мм).  Угол: 130 градусов.</w:t>
            </w:r>
          </w:p>
          <w:p w14:paraId="60DCF325" w14:textId="77777777" w:rsidR="003F2A41" w:rsidRPr="0007715D" w:rsidRDefault="003F2A41" w:rsidP="003F2A41">
            <w:pPr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</w:pPr>
            <w:r w:rsidRPr="0007715D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>2. Бедренная Платформа: S. K.-D.K, универсальны для правой и левой конечностей, на платформе бывает 6, 7, 8, 9, 10, 11, 12, 13, 14 отверстие для кортикальных болтов диаметром 4,5 мм:</w:t>
            </w:r>
          </w:p>
          <w:p w14:paraId="4D5E9D67" w14:textId="5043677A" w:rsidR="003F2A41" w:rsidRPr="0007715D" w:rsidRDefault="003F2A41" w:rsidP="003F2A41">
            <w:pPr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</w:pPr>
            <w:r w:rsidRPr="0007715D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 xml:space="preserve">3. Антероградный тормозной гвоздь бедренной кости: дистальные и проксимальные тормозные отверстия 4,8 мм, </w:t>
            </w:r>
            <w:r w:rsidRPr="0007715D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lastRenderedPageBreak/>
              <w:t>локализация фиксации: переломы диафиза бедра. в зависимости от анатомических особенностей оперируемой кости требуемый диаметр гвоздя составляет 9 мм, 10 мм, 11 мм. В зависимости от характера и положения перелома оперируемой кости требуемая длина составляет 240 мм, 320 мм,340 мм, 360 мм, 380 мм, 400 мм, 420 мм:</w:t>
            </w:r>
          </w:p>
          <w:p w14:paraId="43E8B74D" w14:textId="4739FD53" w:rsidR="003F2A41" w:rsidRPr="0007715D" w:rsidRDefault="003F2A41" w:rsidP="003F2A41">
            <w:pPr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</w:pPr>
            <w:r w:rsidRPr="0007715D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>4</w:t>
            </w:r>
            <w:r w:rsidRPr="0007715D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. </w:t>
            </w:r>
            <w:r w:rsidRPr="0007715D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  <w:lang w:val="ru-RU"/>
              </w:rPr>
              <w:t>В зависимости от характера перелома кости оперируемой конечности требуемая длина составляет 240 мм, 260 мм,280 мм, 300 мм, 320 мм,340 мм</w:t>
            </w:r>
            <w:r w:rsidRPr="0007715D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: </w:t>
            </w:r>
            <w:r w:rsidRPr="0007715D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  <w:lang w:val="ru-RU"/>
              </w:rPr>
              <w:t>5.</w:t>
            </w:r>
            <w:r w:rsidRPr="0007715D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7715D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  <w:lang w:val="ru-RU"/>
              </w:rPr>
              <w:t>Антероградный тормозной гвоздь для плеча: дистальные и проксимальные тормозные отверстия 4,8 мм, локализация фиксации: переломы диафиза плеча. в зависимости от характера перелома кости оперируемой конечности требуемые диаметры: 8 мм,9 мм, 10 мм. В зависимости от характера перелома кости оперируемой конечности требуемая длина: 180 мм, 200 мм, 220 мм, 240 мм, 260 мм, 280 мм</w:t>
            </w:r>
            <w:r w:rsidRPr="0007715D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CEA6D" w14:textId="5D0EC1CE" w:rsidR="003F2A41" w:rsidRPr="004E5ABB" w:rsidRDefault="003F2A41" w:rsidP="003F2A41">
            <w:pPr>
              <w:rPr>
                <w:rFonts w:ascii="Sylfaen" w:hAnsi="Sylfaen" w:cs="Arial"/>
                <w:color w:val="000000"/>
              </w:rPr>
            </w:pPr>
            <w:r w:rsidRPr="0053481E">
              <w:rPr>
                <w:rFonts w:ascii="Sylfaen" w:hAnsi="Sylfaen"/>
                <w:b/>
                <w:bCs/>
                <w:sz w:val="20"/>
                <w:szCs w:val="20"/>
              </w:rPr>
              <w:lastRenderedPageBreak/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2F30" w14:textId="396061EB" w:rsidR="003F2A41" w:rsidRDefault="003F2A41" w:rsidP="003F2A41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2B3D" w14:textId="03BE5F73" w:rsidR="003F2A41" w:rsidRDefault="003F2A41" w:rsidP="003F2A41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A517" w14:textId="58B8D7C6" w:rsidR="003F2A41" w:rsidRDefault="003F2A41" w:rsidP="003F2A41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682841">
              <w:rPr>
                <w:rFonts w:ascii="Sylfaen" w:hAnsi="Sylfaen"/>
                <w:sz w:val="22"/>
                <w:szCs w:val="22"/>
              </w:rPr>
              <w:t>60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7F52" w14:textId="77777777" w:rsidR="003F2A41" w:rsidRPr="007C6E61" w:rsidRDefault="003F2A41" w:rsidP="003F2A41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1B9E4CB5" w14:textId="317543A2" w:rsidR="003F2A41" w:rsidRPr="00430CFA" w:rsidRDefault="003F2A41" w:rsidP="003F2A4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7E11" w14:textId="5C2C52A8" w:rsidR="003F2A41" w:rsidRPr="00430CFA" w:rsidRDefault="003F2A41" w:rsidP="003F2A4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C6E61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7C6E61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6E61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2280" w14:textId="5C87ADD8" w:rsidR="003F2A41" w:rsidRPr="00430CFA" w:rsidRDefault="003F2A41" w:rsidP="003F2A4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2025</w:t>
            </w:r>
          </w:p>
        </w:tc>
      </w:tr>
    </w:tbl>
    <w:p w14:paraId="5C581404" w14:textId="77777777" w:rsidR="003F2A41" w:rsidRPr="007C265F" w:rsidRDefault="003F2A41" w:rsidP="003F2A41">
      <w:pPr>
        <w:rPr>
          <w:lang w:val="ru-RU"/>
        </w:rPr>
      </w:pPr>
      <w:r w:rsidRPr="007C265F">
        <w:rPr>
          <w:rFonts w:ascii="Sylfaen" w:hAnsi="Sylfaen"/>
          <w:b/>
          <w:bCs/>
          <w:sz w:val="20"/>
          <w:szCs w:val="20"/>
          <w:lang w:val="ru-RU"/>
        </w:rPr>
        <w:t>По истечении крайнего срока исполнения контракта договор будет расторгнут в отношении нереализованных доз:</w:t>
      </w:r>
    </w:p>
    <w:p w14:paraId="238D82E5" w14:textId="77777777" w:rsidR="008E530E" w:rsidRPr="003F2A41" w:rsidRDefault="008E530E" w:rsidP="008E530E">
      <w:pPr>
        <w:pStyle w:val="FootnoteText"/>
        <w:ind w:left="1428"/>
        <w:jc w:val="both"/>
        <w:rPr>
          <w:rFonts w:ascii="GHEA Grapalat" w:hAnsi="GHEA Grapalat"/>
          <w:szCs w:val="16"/>
          <w:lang w:val="ru-RU" w:eastAsia="en-US"/>
        </w:rPr>
      </w:pPr>
    </w:p>
    <w:p w14:paraId="06E356B9" w14:textId="77777777" w:rsidR="008E530E" w:rsidRPr="00304F13" w:rsidRDefault="008E530E" w:rsidP="008E530E">
      <w:pPr>
        <w:pStyle w:val="FootnoteText"/>
        <w:numPr>
          <w:ilvl w:val="0"/>
          <w:numId w:val="1"/>
        </w:numPr>
        <w:jc w:val="both"/>
        <w:rPr>
          <w:rFonts w:ascii="GHEA Grapalat" w:hAnsi="GHEA Grapalat"/>
          <w:szCs w:val="16"/>
          <w:lang w:val="hy-AM" w:eastAsia="en-US"/>
        </w:rPr>
      </w:pPr>
      <w:r w:rsidRPr="00304F13">
        <w:rPr>
          <w:rFonts w:ascii="GHEA Grapalat" w:hAnsi="GHEA Grapalat"/>
          <w:szCs w:val="16"/>
          <w:lang w:val="hy-AM" w:eastAsia="en-US"/>
        </w:rPr>
        <w:t>Մատակարարված իմպլանտների հետ պետք է տրվեն դրանց տեղադրման գործիքների ամբողջական հավաքածուն (պատրաստված իմ</w:t>
      </w:r>
      <w:r>
        <w:rPr>
          <w:rFonts w:ascii="GHEA Grapalat" w:hAnsi="GHEA Grapalat"/>
          <w:szCs w:val="16"/>
          <w:lang w:val="hy-AM" w:eastAsia="en-US"/>
        </w:rPr>
        <w:t>պ</w:t>
      </w:r>
      <w:r w:rsidRPr="00304F13">
        <w:rPr>
          <w:rFonts w:ascii="GHEA Grapalat" w:hAnsi="GHEA Grapalat"/>
          <w:szCs w:val="16"/>
          <w:lang w:val="hy-AM" w:eastAsia="en-US"/>
        </w:rPr>
        <w:t>լանտը արտադրողի կողմից), յուրաքանչյուր վիրահատության ժամանակ մատակարարը պարտավոր է ապահովել պահանջվող իմպլանտի բոլոր չափերի հասանելիություն։</w:t>
      </w:r>
    </w:p>
    <w:p w14:paraId="5A82AE47" w14:textId="77777777" w:rsidR="008E530E" w:rsidRPr="00304F13" w:rsidRDefault="008E530E" w:rsidP="008E530E">
      <w:pPr>
        <w:pStyle w:val="FootnoteText"/>
        <w:numPr>
          <w:ilvl w:val="0"/>
          <w:numId w:val="1"/>
        </w:numPr>
        <w:jc w:val="both"/>
        <w:rPr>
          <w:rFonts w:ascii="GHEA Grapalat" w:hAnsi="GHEA Grapalat"/>
          <w:szCs w:val="16"/>
          <w:lang w:val="hy-AM" w:eastAsia="en-US"/>
        </w:rPr>
      </w:pPr>
      <w:r w:rsidRPr="00304F13">
        <w:rPr>
          <w:rFonts w:ascii="GHEA Grapalat" w:hAnsi="GHEA Grapalat"/>
          <w:szCs w:val="16"/>
          <w:lang w:val="hy-AM" w:eastAsia="en-US"/>
        </w:rPr>
        <w:lastRenderedPageBreak/>
        <w:t>Պարտադիր պայման է՝ արտադրողի կողմից տրվող համապատասխանության հավաստագրի (ավտորիզացիոն նամակի) և ծագման սերտիֆիկատի առկայությունը։</w:t>
      </w:r>
    </w:p>
    <w:p w14:paraId="6264C709" w14:textId="77777777" w:rsidR="008E530E" w:rsidRPr="00304F13" w:rsidRDefault="008E530E" w:rsidP="008E530E">
      <w:pPr>
        <w:pStyle w:val="FootnoteText"/>
        <w:numPr>
          <w:ilvl w:val="0"/>
          <w:numId w:val="1"/>
        </w:numPr>
        <w:jc w:val="both"/>
        <w:rPr>
          <w:rFonts w:ascii="GHEA Grapalat" w:hAnsi="GHEA Grapalat"/>
          <w:szCs w:val="16"/>
          <w:lang w:val="hy-AM" w:eastAsia="en-US"/>
        </w:rPr>
      </w:pPr>
      <w:r w:rsidRPr="00304F13">
        <w:rPr>
          <w:rFonts w:ascii="GHEA Grapalat" w:hAnsi="GHEA Grapalat"/>
          <w:szCs w:val="16"/>
          <w:lang w:val="hy-AM" w:eastAsia="en-US"/>
        </w:rPr>
        <w:t>Հանձնելու պահին ամբողջ պիտանիության ժամկետի առնվազն 1/3-ի առկայություն:</w:t>
      </w:r>
    </w:p>
    <w:p w14:paraId="4F349E07" w14:textId="77777777" w:rsidR="008E530E" w:rsidRPr="00304F13" w:rsidRDefault="008E530E" w:rsidP="008E530E">
      <w:pPr>
        <w:pStyle w:val="FootnoteText"/>
        <w:numPr>
          <w:ilvl w:val="0"/>
          <w:numId w:val="1"/>
        </w:numPr>
        <w:jc w:val="both"/>
        <w:rPr>
          <w:rFonts w:ascii="GHEA Grapalat" w:hAnsi="GHEA Grapalat"/>
          <w:szCs w:val="16"/>
          <w:lang w:val="hy-AM" w:eastAsia="en-US"/>
        </w:rPr>
      </w:pPr>
      <w:r w:rsidRPr="00304F13">
        <w:rPr>
          <w:rFonts w:ascii="GHEA Grapalat" w:hAnsi="GHEA Grapalat"/>
          <w:szCs w:val="16"/>
          <w:lang w:val="hy-AM" w:eastAsia="en-US"/>
        </w:rPr>
        <w:t>CE MARK կամ FDA որակի վկայականների առկայություն։</w:t>
      </w:r>
    </w:p>
    <w:p w14:paraId="309F52C1" w14:textId="77777777" w:rsidR="008E530E" w:rsidRPr="00304F13" w:rsidRDefault="008E530E" w:rsidP="008E530E">
      <w:pPr>
        <w:pStyle w:val="FootnoteText"/>
        <w:numPr>
          <w:ilvl w:val="0"/>
          <w:numId w:val="1"/>
        </w:numPr>
        <w:jc w:val="both"/>
        <w:rPr>
          <w:rFonts w:ascii="GHEA Grapalat" w:hAnsi="GHEA Grapalat"/>
          <w:szCs w:val="16"/>
          <w:lang w:val="hy-AM" w:eastAsia="en-US"/>
        </w:rPr>
      </w:pPr>
      <w:r w:rsidRPr="00304F13">
        <w:rPr>
          <w:rFonts w:ascii="GHEA Grapalat" w:hAnsi="GHEA Grapalat"/>
          <w:szCs w:val="16"/>
          <w:lang w:val="hy-AM" w:eastAsia="en-US"/>
        </w:rPr>
        <w:t>Ապրանքը պետք է լինի նոր, չօգտագործված, պատրաստված չժանգոտվող պողպատի կամ տիտանի համաձուլվածքից:</w:t>
      </w:r>
    </w:p>
    <w:p w14:paraId="6B367247" w14:textId="77777777" w:rsidR="008E530E" w:rsidRPr="00E10933" w:rsidRDefault="008E530E" w:rsidP="008E530E">
      <w:pPr>
        <w:pStyle w:val="FootnoteText"/>
        <w:ind w:firstLine="360"/>
        <w:jc w:val="both"/>
        <w:rPr>
          <w:rFonts w:ascii="GHEA Grapalat" w:hAnsi="GHEA Grapalat"/>
          <w:szCs w:val="16"/>
          <w:lang w:val="hy-AM" w:eastAsia="en-US"/>
        </w:rPr>
      </w:pPr>
      <w:r w:rsidRPr="00304F13">
        <w:rPr>
          <w:rFonts w:ascii="GHEA Grapalat" w:hAnsi="GHEA Grapalat"/>
          <w:szCs w:val="16"/>
          <w:lang w:val="hy-AM" w:eastAsia="en-US"/>
        </w:rPr>
        <w:t>- Եթե պայմանագրի գործողության ընթացքում Պատվիրատուի կողմից գնման առարկայի պահանջը ներկայացվել է ոչ ամբողջ խմբաքանակի համար, ապա գնման առարկայի չմատակարարված, մնացորդային խմբաքանակի մասով պայմանագիրը լուծվում է:</w:t>
      </w:r>
    </w:p>
    <w:p w14:paraId="5B744494" w14:textId="77777777" w:rsidR="00F67E9A" w:rsidRPr="00A9213E" w:rsidRDefault="00F67E9A">
      <w:pPr>
        <w:rPr>
          <w:lang w:val="hy-AM"/>
        </w:rPr>
      </w:pPr>
    </w:p>
    <w:p w14:paraId="65512360" w14:textId="77777777" w:rsidR="003F2A41" w:rsidRPr="00801AE9" w:rsidRDefault="003F2A41" w:rsidP="003F2A41">
      <w:pPr>
        <w:rPr>
          <w:rFonts w:ascii="Sylfaen" w:hAnsi="Sylfaen"/>
          <w:lang w:val="hy-AM"/>
        </w:rPr>
      </w:pPr>
      <w:r w:rsidRPr="007C265F">
        <w:rPr>
          <w:rFonts w:ascii="Sylfaen" w:hAnsi="Sylfaen"/>
          <w:b/>
          <w:color w:val="FF0000"/>
          <w:sz w:val="22"/>
          <w:szCs w:val="22"/>
          <w:lang w:val="af-ZA"/>
        </w:rPr>
        <w:t>Согласно части 5 статьи 13 Закона РА "О закупках", если характеристики какого-либо предмета закупки содержат требование или ссылку на какой-либо товарный знак, фирменное наименование, патент, эскиз или модель, страну происхождения или конкретный источник или производителя, то в этом случае участники могут представить эквивалент предмета данной закупки, одновременно представив в заявке эквивалентные характеристики предмета данной закупки.:</w:t>
      </w:r>
    </w:p>
    <w:p w14:paraId="1677CD84" w14:textId="77777777" w:rsidR="00175371" w:rsidRPr="00A9213E" w:rsidRDefault="00175371" w:rsidP="00175371">
      <w:pPr>
        <w:rPr>
          <w:rFonts w:ascii="Sylfaen" w:hAnsi="Sylfaen"/>
          <w:lang w:val="hy-AM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820"/>
        <w:gridCol w:w="5222"/>
      </w:tblGrid>
      <w:tr w:rsidR="004A2BD2" w:rsidRPr="00202A6A" w14:paraId="7FD530E6" w14:textId="77777777" w:rsidTr="00722696">
        <w:trPr>
          <w:trHeight w:val="2114"/>
        </w:trPr>
        <w:tc>
          <w:tcPr>
            <w:tcW w:w="4820" w:type="dxa"/>
          </w:tcPr>
          <w:p w14:paraId="04CB76E2" w14:textId="77777777" w:rsidR="004A2BD2" w:rsidRPr="00467D4F" w:rsidRDefault="004A2BD2" w:rsidP="0072269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222" w:type="dxa"/>
          </w:tcPr>
          <w:p w14:paraId="135D5D69" w14:textId="77777777" w:rsidR="004A2BD2" w:rsidRPr="00467D4F" w:rsidRDefault="004A2BD2" w:rsidP="00722696">
            <w:pPr>
              <w:rPr>
                <w:rFonts w:ascii="Sylfaen" w:hAnsi="Sylfaen"/>
                <w:lang w:val="hy-AM"/>
              </w:rPr>
            </w:pPr>
          </w:p>
        </w:tc>
      </w:tr>
    </w:tbl>
    <w:p w14:paraId="30C1EAC1" w14:textId="77777777" w:rsidR="00F67E9A" w:rsidRPr="00AE3B3D" w:rsidRDefault="00F67E9A">
      <w:pPr>
        <w:rPr>
          <w:rFonts w:ascii="Sylfaen" w:hAnsi="Sylfaen"/>
          <w:lang w:val="hy-AM"/>
        </w:rPr>
      </w:pPr>
    </w:p>
    <w:sectPr w:rsidR="00F67E9A" w:rsidRPr="00AE3B3D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087915"/>
    <w:multiLevelType w:val="hybridMultilevel"/>
    <w:tmpl w:val="D5246A40"/>
    <w:lvl w:ilvl="0" w:tplc="3316579E">
      <w:start w:val="8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2768"/>
    <w:rsid w:val="00004A1B"/>
    <w:rsid w:val="00006643"/>
    <w:rsid w:val="00007E3C"/>
    <w:rsid w:val="00011247"/>
    <w:rsid w:val="00013041"/>
    <w:rsid w:val="00013561"/>
    <w:rsid w:val="000137B5"/>
    <w:rsid w:val="0001651C"/>
    <w:rsid w:val="00023248"/>
    <w:rsid w:val="00023421"/>
    <w:rsid w:val="00032629"/>
    <w:rsid w:val="00035E8E"/>
    <w:rsid w:val="00035F49"/>
    <w:rsid w:val="000367CA"/>
    <w:rsid w:val="0004093D"/>
    <w:rsid w:val="00042DEE"/>
    <w:rsid w:val="00044AEA"/>
    <w:rsid w:val="000465FA"/>
    <w:rsid w:val="00046C0B"/>
    <w:rsid w:val="00054162"/>
    <w:rsid w:val="00054907"/>
    <w:rsid w:val="0005696F"/>
    <w:rsid w:val="00063E1A"/>
    <w:rsid w:val="000708E8"/>
    <w:rsid w:val="0007715D"/>
    <w:rsid w:val="00081D84"/>
    <w:rsid w:val="00090459"/>
    <w:rsid w:val="000971A3"/>
    <w:rsid w:val="000A78A9"/>
    <w:rsid w:val="000B0DFF"/>
    <w:rsid w:val="000B255F"/>
    <w:rsid w:val="000B25A3"/>
    <w:rsid w:val="000B75CD"/>
    <w:rsid w:val="000C0B18"/>
    <w:rsid w:val="000C2F55"/>
    <w:rsid w:val="000D072D"/>
    <w:rsid w:val="000D0FBA"/>
    <w:rsid w:val="000D456D"/>
    <w:rsid w:val="000D659B"/>
    <w:rsid w:val="000E00AA"/>
    <w:rsid w:val="000E2144"/>
    <w:rsid w:val="000E2E52"/>
    <w:rsid w:val="000F02DA"/>
    <w:rsid w:val="000F62D7"/>
    <w:rsid w:val="00104734"/>
    <w:rsid w:val="00112B3D"/>
    <w:rsid w:val="00115841"/>
    <w:rsid w:val="00121007"/>
    <w:rsid w:val="0012251A"/>
    <w:rsid w:val="00124A7C"/>
    <w:rsid w:val="001263C5"/>
    <w:rsid w:val="001273DD"/>
    <w:rsid w:val="0013090A"/>
    <w:rsid w:val="00135BF3"/>
    <w:rsid w:val="00137AF9"/>
    <w:rsid w:val="00141593"/>
    <w:rsid w:val="001451AD"/>
    <w:rsid w:val="00145355"/>
    <w:rsid w:val="00152B0A"/>
    <w:rsid w:val="00154E4B"/>
    <w:rsid w:val="00163625"/>
    <w:rsid w:val="00163FA1"/>
    <w:rsid w:val="00166441"/>
    <w:rsid w:val="00167208"/>
    <w:rsid w:val="0017074C"/>
    <w:rsid w:val="001736C7"/>
    <w:rsid w:val="001746E7"/>
    <w:rsid w:val="00175371"/>
    <w:rsid w:val="00175447"/>
    <w:rsid w:val="00197299"/>
    <w:rsid w:val="001A17FA"/>
    <w:rsid w:val="001A5B2A"/>
    <w:rsid w:val="001B03DE"/>
    <w:rsid w:val="001B202F"/>
    <w:rsid w:val="001C3F80"/>
    <w:rsid w:val="001D604A"/>
    <w:rsid w:val="001E1CED"/>
    <w:rsid w:val="001E66CB"/>
    <w:rsid w:val="001E77F1"/>
    <w:rsid w:val="001F01DA"/>
    <w:rsid w:val="001F0B8C"/>
    <w:rsid w:val="001F31EE"/>
    <w:rsid w:val="001F64A9"/>
    <w:rsid w:val="001F6E32"/>
    <w:rsid w:val="00201634"/>
    <w:rsid w:val="00201971"/>
    <w:rsid w:val="00202A6A"/>
    <w:rsid w:val="002030C2"/>
    <w:rsid w:val="00210E68"/>
    <w:rsid w:val="002120E2"/>
    <w:rsid w:val="00223AB7"/>
    <w:rsid w:val="002305B8"/>
    <w:rsid w:val="00240D7F"/>
    <w:rsid w:val="00245940"/>
    <w:rsid w:val="00256281"/>
    <w:rsid w:val="00260CE0"/>
    <w:rsid w:val="002629F8"/>
    <w:rsid w:val="00270EF2"/>
    <w:rsid w:val="0027547F"/>
    <w:rsid w:val="0027701C"/>
    <w:rsid w:val="002930D2"/>
    <w:rsid w:val="00296534"/>
    <w:rsid w:val="002A49BB"/>
    <w:rsid w:val="002A5E2D"/>
    <w:rsid w:val="002B4DA2"/>
    <w:rsid w:val="002B7D67"/>
    <w:rsid w:val="002D23D9"/>
    <w:rsid w:val="002D24F9"/>
    <w:rsid w:val="002E3A18"/>
    <w:rsid w:val="002E3B8D"/>
    <w:rsid w:val="002E4F0A"/>
    <w:rsid w:val="002F00DC"/>
    <w:rsid w:val="002F018F"/>
    <w:rsid w:val="002F0A0A"/>
    <w:rsid w:val="002F0EBC"/>
    <w:rsid w:val="002F404E"/>
    <w:rsid w:val="002F64D9"/>
    <w:rsid w:val="0030015C"/>
    <w:rsid w:val="00303205"/>
    <w:rsid w:val="00304031"/>
    <w:rsid w:val="003062AB"/>
    <w:rsid w:val="00307AE3"/>
    <w:rsid w:val="00316B71"/>
    <w:rsid w:val="003212E4"/>
    <w:rsid w:val="00322AD4"/>
    <w:rsid w:val="003240B2"/>
    <w:rsid w:val="0032596C"/>
    <w:rsid w:val="00330E26"/>
    <w:rsid w:val="00342228"/>
    <w:rsid w:val="003567C8"/>
    <w:rsid w:val="00363F12"/>
    <w:rsid w:val="00366A7E"/>
    <w:rsid w:val="0037016D"/>
    <w:rsid w:val="00376882"/>
    <w:rsid w:val="00383E25"/>
    <w:rsid w:val="00391777"/>
    <w:rsid w:val="00395C1B"/>
    <w:rsid w:val="00396E44"/>
    <w:rsid w:val="00397FF0"/>
    <w:rsid w:val="003A37F0"/>
    <w:rsid w:val="003B50BF"/>
    <w:rsid w:val="003B5F00"/>
    <w:rsid w:val="003C31BC"/>
    <w:rsid w:val="003E26B9"/>
    <w:rsid w:val="003F0677"/>
    <w:rsid w:val="003F113B"/>
    <w:rsid w:val="003F1EC0"/>
    <w:rsid w:val="003F256B"/>
    <w:rsid w:val="003F2A41"/>
    <w:rsid w:val="003F63DB"/>
    <w:rsid w:val="003F7A56"/>
    <w:rsid w:val="00404846"/>
    <w:rsid w:val="00406C95"/>
    <w:rsid w:val="004139E3"/>
    <w:rsid w:val="004143AC"/>
    <w:rsid w:val="004169F3"/>
    <w:rsid w:val="00416A5E"/>
    <w:rsid w:val="00420596"/>
    <w:rsid w:val="00420A75"/>
    <w:rsid w:val="0042564D"/>
    <w:rsid w:val="00426D4F"/>
    <w:rsid w:val="0042788B"/>
    <w:rsid w:val="00430CFA"/>
    <w:rsid w:val="00433587"/>
    <w:rsid w:val="00435A11"/>
    <w:rsid w:val="00436B18"/>
    <w:rsid w:val="00437D06"/>
    <w:rsid w:val="004413E4"/>
    <w:rsid w:val="004421CF"/>
    <w:rsid w:val="00443A8D"/>
    <w:rsid w:val="004456EA"/>
    <w:rsid w:val="00447CD3"/>
    <w:rsid w:val="0045157F"/>
    <w:rsid w:val="00451E91"/>
    <w:rsid w:val="0045455D"/>
    <w:rsid w:val="00454F4E"/>
    <w:rsid w:val="004619B7"/>
    <w:rsid w:val="00467D4F"/>
    <w:rsid w:val="00477466"/>
    <w:rsid w:val="00483AEF"/>
    <w:rsid w:val="004913A2"/>
    <w:rsid w:val="00495A1A"/>
    <w:rsid w:val="004A2BD2"/>
    <w:rsid w:val="004A61B0"/>
    <w:rsid w:val="004A67A9"/>
    <w:rsid w:val="004A7253"/>
    <w:rsid w:val="004B43BF"/>
    <w:rsid w:val="004B56E7"/>
    <w:rsid w:val="004B6697"/>
    <w:rsid w:val="004B6E20"/>
    <w:rsid w:val="004B7697"/>
    <w:rsid w:val="004C5FBE"/>
    <w:rsid w:val="004C6D44"/>
    <w:rsid w:val="004C77EA"/>
    <w:rsid w:val="004E1B6B"/>
    <w:rsid w:val="004E20D1"/>
    <w:rsid w:val="004E6BA0"/>
    <w:rsid w:val="004E7104"/>
    <w:rsid w:val="004F34ED"/>
    <w:rsid w:val="004F4C7B"/>
    <w:rsid w:val="004F7502"/>
    <w:rsid w:val="004F76E3"/>
    <w:rsid w:val="004F7B6F"/>
    <w:rsid w:val="0050257E"/>
    <w:rsid w:val="00513062"/>
    <w:rsid w:val="0051619C"/>
    <w:rsid w:val="00524FA6"/>
    <w:rsid w:val="00525288"/>
    <w:rsid w:val="0053064D"/>
    <w:rsid w:val="0053712C"/>
    <w:rsid w:val="00541005"/>
    <w:rsid w:val="00543647"/>
    <w:rsid w:val="00543A52"/>
    <w:rsid w:val="00545E26"/>
    <w:rsid w:val="0055564A"/>
    <w:rsid w:val="0056544F"/>
    <w:rsid w:val="00565555"/>
    <w:rsid w:val="005719C4"/>
    <w:rsid w:val="00581685"/>
    <w:rsid w:val="005829E0"/>
    <w:rsid w:val="00582BD2"/>
    <w:rsid w:val="0058390F"/>
    <w:rsid w:val="00583911"/>
    <w:rsid w:val="00591F46"/>
    <w:rsid w:val="0059240F"/>
    <w:rsid w:val="005A247C"/>
    <w:rsid w:val="005A2EFC"/>
    <w:rsid w:val="005B245C"/>
    <w:rsid w:val="005B420D"/>
    <w:rsid w:val="005C0F49"/>
    <w:rsid w:val="005C5657"/>
    <w:rsid w:val="005F07BE"/>
    <w:rsid w:val="005F7579"/>
    <w:rsid w:val="006006B7"/>
    <w:rsid w:val="006065C1"/>
    <w:rsid w:val="006111B4"/>
    <w:rsid w:val="00614F4B"/>
    <w:rsid w:val="006203C6"/>
    <w:rsid w:val="00621259"/>
    <w:rsid w:val="00621E66"/>
    <w:rsid w:val="0062300E"/>
    <w:rsid w:val="00626AD8"/>
    <w:rsid w:val="00631789"/>
    <w:rsid w:val="006320D5"/>
    <w:rsid w:val="006347B0"/>
    <w:rsid w:val="0064074E"/>
    <w:rsid w:val="00642FAA"/>
    <w:rsid w:val="00650D06"/>
    <w:rsid w:val="0065212B"/>
    <w:rsid w:val="006533EE"/>
    <w:rsid w:val="00661A57"/>
    <w:rsid w:val="006669EE"/>
    <w:rsid w:val="006710D1"/>
    <w:rsid w:val="006742AD"/>
    <w:rsid w:val="0067693F"/>
    <w:rsid w:val="006842F3"/>
    <w:rsid w:val="00684C2D"/>
    <w:rsid w:val="00685E15"/>
    <w:rsid w:val="006874EB"/>
    <w:rsid w:val="00694A31"/>
    <w:rsid w:val="006A0890"/>
    <w:rsid w:val="006A168D"/>
    <w:rsid w:val="006A3021"/>
    <w:rsid w:val="006A6A08"/>
    <w:rsid w:val="006B1F74"/>
    <w:rsid w:val="006B2268"/>
    <w:rsid w:val="006B379E"/>
    <w:rsid w:val="006C21DF"/>
    <w:rsid w:val="006D1E21"/>
    <w:rsid w:val="006D3673"/>
    <w:rsid w:val="006D5F58"/>
    <w:rsid w:val="006D6691"/>
    <w:rsid w:val="006E1A67"/>
    <w:rsid w:val="006F24E3"/>
    <w:rsid w:val="007061D1"/>
    <w:rsid w:val="00706B08"/>
    <w:rsid w:val="00712392"/>
    <w:rsid w:val="00712917"/>
    <w:rsid w:val="00722696"/>
    <w:rsid w:val="0072301A"/>
    <w:rsid w:val="00724E69"/>
    <w:rsid w:val="00725219"/>
    <w:rsid w:val="00725E66"/>
    <w:rsid w:val="007262DA"/>
    <w:rsid w:val="00727C9C"/>
    <w:rsid w:val="00733450"/>
    <w:rsid w:val="00737B01"/>
    <w:rsid w:val="00737B4C"/>
    <w:rsid w:val="00741331"/>
    <w:rsid w:val="00744896"/>
    <w:rsid w:val="007526E9"/>
    <w:rsid w:val="00760249"/>
    <w:rsid w:val="00760F23"/>
    <w:rsid w:val="00767362"/>
    <w:rsid w:val="00770A21"/>
    <w:rsid w:val="00777C84"/>
    <w:rsid w:val="00786C3D"/>
    <w:rsid w:val="0079655F"/>
    <w:rsid w:val="007A21D4"/>
    <w:rsid w:val="007A3471"/>
    <w:rsid w:val="007A3F20"/>
    <w:rsid w:val="007A48A5"/>
    <w:rsid w:val="007B0BBE"/>
    <w:rsid w:val="007B265D"/>
    <w:rsid w:val="007B38BF"/>
    <w:rsid w:val="007C2604"/>
    <w:rsid w:val="007C3AAF"/>
    <w:rsid w:val="007C5817"/>
    <w:rsid w:val="007C7457"/>
    <w:rsid w:val="007D33ED"/>
    <w:rsid w:val="007D7088"/>
    <w:rsid w:val="007D76ED"/>
    <w:rsid w:val="007F2AD7"/>
    <w:rsid w:val="007F2CC8"/>
    <w:rsid w:val="007F7501"/>
    <w:rsid w:val="007F75C7"/>
    <w:rsid w:val="007F7805"/>
    <w:rsid w:val="00804FD6"/>
    <w:rsid w:val="008059A4"/>
    <w:rsid w:val="00815044"/>
    <w:rsid w:val="0082443B"/>
    <w:rsid w:val="008402E0"/>
    <w:rsid w:val="008426A2"/>
    <w:rsid w:val="00842A8D"/>
    <w:rsid w:val="00845719"/>
    <w:rsid w:val="0085132F"/>
    <w:rsid w:val="00851ABF"/>
    <w:rsid w:val="00855EE9"/>
    <w:rsid w:val="008574ED"/>
    <w:rsid w:val="00860C2F"/>
    <w:rsid w:val="00861494"/>
    <w:rsid w:val="00863962"/>
    <w:rsid w:val="00863CBA"/>
    <w:rsid w:val="00863D87"/>
    <w:rsid w:val="0086642E"/>
    <w:rsid w:val="008667C0"/>
    <w:rsid w:val="00867B79"/>
    <w:rsid w:val="00870059"/>
    <w:rsid w:val="008732E3"/>
    <w:rsid w:val="0089399E"/>
    <w:rsid w:val="008A1AD1"/>
    <w:rsid w:val="008A1D7A"/>
    <w:rsid w:val="008A3B3D"/>
    <w:rsid w:val="008A3F7B"/>
    <w:rsid w:val="008B2ADF"/>
    <w:rsid w:val="008D0A32"/>
    <w:rsid w:val="008D5B49"/>
    <w:rsid w:val="008D68AB"/>
    <w:rsid w:val="008D7C7F"/>
    <w:rsid w:val="008E223B"/>
    <w:rsid w:val="008E24C5"/>
    <w:rsid w:val="008E2BC6"/>
    <w:rsid w:val="008E3F13"/>
    <w:rsid w:val="008E530E"/>
    <w:rsid w:val="008E642F"/>
    <w:rsid w:val="008F072F"/>
    <w:rsid w:val="008F61E9"/>
    <w:rsid w:val="009079EB"/>
    <w:rsid w:val="00911DDC"/>
    <w:rsid w:val="009136DE"/>
    <w:rsid w:val="00917058"/>
    <w:rsid w:val="00921D2B"/>
    <w:rsid w:val="009236C0"/>
    <w:rsid w:val="00926911"/>
    <w:rsid w:val="00935FB4"/>
    <w:rsid w:val="00941411"/>
    <w:rsid w:val="009430DF"/>
    <w:rsid w:val="009464E1"/>
    <w:rsid w:val="00947BF4"/>
    <w:rsid w:val="00953D05"/>
    <w:rsid w:val="00954D77"/>
    <w:rsid w:val="009552AE"/>
    <w:rsid w:val="009627BB"/>
    <w:rsid w:val="00971246"/>
    <w:rsid w:val="00972E6C"/>
    <w:rsid w:val="00992053"/>
    <w:rsid w:val="009923D7"/>
    <w:rsid w:val="00994C10"/>
    <w:rsid w:val="00995E34"/>
    <w:rsid w:val="009A788A"/>
    <w:rsid w:val="009B1FA4"/>
    <w:rsid w:val="009B3441"/>
    <w:rsid w:val="009B3CBE"/>
    <w:rsid w:val="009B45E6"/>
    <w:rsid w:val="009B4F4B"/>
    <w:rsid w:val="009C10C2"/>
    <w:rsid w:val="009D4115"/>
    <w:rsid w:val="009D7C2B"/>
    <w:rsid w:val="009E4E0D"/>
    <w:rsid w:val="009E4F4E"/>
    <w:rsid w:val="009F31F3"/>
    <w:rsid w:val="009F62F4"/>
    <w:rsid w:val="00A0088F"/>
    <w:rsid w:val="00A0130E"/>
    <w:rsid w:val="00A06C7F"/>
    <w:rsid w:val="00A171BC"/>
    <w:rsid w:val="00A211E7"/>
    <w:rsid w:val="00A23912"/>
    <w:rsid w:val="00A24B30"/>
    <w:rsid w:val="00A32D8A"/>
    <w:rsid w:val="00A33784"/>
    <w:rsid w:val="00A33CE8"/>
    <w:rsid w:val="00A34268"/>
    <w:rsid w:val="00A43FCC"/>
    <w:rsid w:val="00A5119E"/>
    <w:rsid w:val="00A52EAB"/>
    <w:rsid w:val="00A720D8"/>
    <w:rsid w:val="00A73449"/>
    <w:rsid w:val="00A857CA"/>
    <w:rsid w:val="00A9213E"/>
    <w:rsid w:val="00A94906"/>
    <w:rsid w:val="00A97E24"/>
    <w:rsid w:val="00AA08B2"/>
    <w:rsid w:val="00AA284F"/>
    <w:rsid w:val="00AB3CA4"/>
    <w:rsid w:val="00AB3CF9"/>
    <w:rsid w:val="00AB513F"/>
    <w:rsid w:val="00AC23A0"/>
    <w:rsid w:val="00AC6E2B"/>
    <w:rsid w:val="00AD370E"/>
    <w:rsid w:val="00AD6104"/>
    <w:rsid w:val="00AD65CC"/>
    <w:rsid w:val="00AD6D82"/>
    <w:rsid w:val="00AD6E97"/>
    <w:rsid w:val="00AE3B3D"/>
    <w:rsid w:val="00AE6D87"/>
    <w:rsid w:val="00AE74BF"/>
    <w:rsid w:val="00B00FCA"/>
    <w:rsid w:val="00B13D60"/>
    <w:rsid w:val="00B14884"/>
    <w:rsid w:val="00B2102C"/>
    <w:rsid w:val="00B31090"/>
    <w:rsid w:val="00B355DD"/>
    <w:rsid w:val="00B362A6"/>
    <w:rsid w:val="00B447F6"/>
    <w:rsid w:val="00B5170F"/>
    <w:rsid w:val="00B53AE2"/>
    <w:rsid w:val="00B615B9"/>
    <w:rsid w:val="00B6272A"/>
    <w:rsid w:val="00B7127B"/>
    <w:rsid w:val="00B940DD"/>
    <w:rsid w:val="00BB0FB4"/>
    <w:rsid w:val="00BC4751"/>
    <w:rsid w:val="00BD5F13"/>
    <w:rsid w:val="00BE44DB"/>
    <w:rsid w:val="00BF3E36"/>
    <w:rsid w:val="00BF44EF"/>
    <w:rsid w:val="00BF5C49"/>
    <w:rsid w:val="00C03D85"/>
    <w:rsid w:val="00C168FB"/>
    <w:rsid w:val="00C16C54"/>
    <w:rsid w:val="00C1712B"/>
    <w:rsid w:val="00C17C34"/>
    <w:rsid w:val="00C245DC"/>
    <w:rsid w:val="00C274E3"/>
    <w:rsid w:val="00C30612"/>
    <w:rsid w:val="00C32F09"/>
    <w:rsid w:val="00C36706"/>
    <w:rsid w:val="00C36BD8"/>
    <w:rsid w:val="00C545B4"/>
    <w:rsid w:val="00C55C92"/>
    <w:rsid w:val="00C61113"/>
    <w:rsid w:val="00C621B9"/>
    <w:rsid w:val="00C64998"/>
    <w:rsid w:val="00C7215C"/>
    <w:rsid w:val="00C72A6A"/>
    <w:rsid w:val="00C73A52"/>
    <w:rsid w:val="00C76311"/>
    <w:rsid w:val="00C770D7"/>
    <w:rsid w:val="00C80FCF"/>
    <w:rsid w:val="00C81BC5"/>
    <w:rsid w:val="00C83B3E"/>
    <w:rsid w:val="00C91BF1"/>
    <w:rsid w:val="00C93463"/>
    <w:rsid w:val="00C95F04"/>
    <w:rsid w:val="00C969F3"/>
    <w:rsid w:val="00CA1C3C"/>
    <w:rsid w:val="00CA3622"/>
    <w:rsid w:val="00CA3984"/>
    <w:rsid w:val="00CA3D7C"/>
    <w:rsid w:val="00CA6100"/>
    <w:rsid w:val="00CB2D08"/>
    <w:rsid w:val="00CC12AD"/>
    <w:rsid w:val="00CC1914"/>
    <w:rsid w:val="00CC540D"/>
    <w:rsid w:val="00CD3507"/>
    <w:rsid w:val="00CE2143"/>
    <w:rsid w:val="00CE3B4C"/>
    <w:rsid w:val="00CE45F5"/>
    <w:rsid w:val="00CE679D"/>
    <w:rsid w:val="00CE73E9"/>
    <w:rsid w:val="00CF0551"/>
    <w:rsid w:val="00D03110"/>
    <w:rsid w:val="00D0516B"/>
    <w:rsid w:val="00D06483"/>
    <w:rsid w:val="00D15A7C"/>
    <w:rsid w:val="00D240F2"/>
    <w:rsid w:val="00D2692C"/>
    <w:rsid w:val="00D3307D"/>
    <w:rsid w:val="00D43AF9"/>
    <w:rsid w:val="00D47D94"/>
    <w:rsid w:val="00D52197"/>
    <w:rsid w:val="00D55958"/>
    <w:rsid w:val="00D55DD1"/>
    <w:rsid w:val="00D55FF3"/>
    <w:rsid w:val="00D57BB9"/>
    <w:rsid w:val="00D624A0"/>
    <w:rsid w:val="00D661DA"/>
    <w:rsid w:val="00D7001C"/>
    <w:rsid w:val="00D73D07"/>
    <w:rsid w:val="00D73F28"/>
    <w:rsid w:val="00D7735B"/>
    <w:rsid w:val="00D83120"/>
    <w:rsid w:val="00D9203F"/>
    <w:rsid w:val="00D92D86"/>
    <w:rsid w:val="00D92DA4"/>
    <w:rsid w:val="00D946B4"/>
    <w:rsid w:val="00DA5295"/>
    <w:rsid w:val="00DA5649"/>
    <w:rsid w:val="00DA6032"/>
    <w:rsid w:val="00DA77B6"/>
    <w:rsid w:val="00DC2D5A"/>
    <w:rsid w:val="00DD5AE7"/>
    <w:rsid w:val="00DE3334"/>
    <w:rsid w:val="00DE40C9"/>
    <w:rsid w:val="00DE52F3"/>
    <w:rsid w:val="00DF3B68"/>
    <w:rsid w:val="00E001E2"/>
    <w:rsid w:val="00E02667"/>
    <w:rsid w:val="00E06080"/>
    <w:rsid w:val="00E3767B"/>
    <w:rsid w:val="00E427E6"/>
    <w:rsid w:val="00E5533A"/>
    <w:rsid w:val="00E70FB2"/>
    <w:rsid w:val="00E71572"/>
    <w:rsid w:val="00E836B1"/>
    <w:rsid w:val="00E83AFD"/>
    <w:rsid w:val="00E86A12"/>
    <w:rsid w:val="00E94D6D"/>
    <w:rsid w:val="00E95936"/>
    <w:rsid w:val="00E96322"/>
    <w:rsid w:val="00EA6565"/>
    <w:rsid w:val="00EB06F1"/>
    <w:rsid w:val="00EB6B90"/>
    <w:rsid w:val="00EB6FC8"/>
    <w:rsid w:val="00EC0632"/>
    <w:rsid w:val="00EC08E8"/>
    <w:rsid w:val="00EC402A"/>
    <w:rsid w:val="00EC4FC4"/>
    <w:rsid w:val="00ED620A"/>
    <w:rsid w:val="00EE0BC9"/>
    <w:rsid w:val="00EE2CFA"/>
    <w:rsid w:val="00EE346C"/>
    <w:rsid w:val="00EF582D"/>
    <w:rsid w:val="00F0183E"/>
    <w:rsid w:val="00F01E75"/>
    <w:rsid w:val="00F03B14"/>
    <w:rsid w:val="00F071E5"/>
    <w:rsid w:val="00F11023"/>
    <w:rsid w:val="00F133F5"/>
    <w:rsid w:val="00F137EF"/>
    <w:rsid w:val="00F15ECA"/>
    <w:rsid w:val="00F27F53"/>
    <w:rsid w:val="00F41BF3"/>
    <w:rsid w:val="00F428A9"/>
    <w:rsid w:val="00F43BC9"/>
    <w:rsid w:val="00F479BF"/>
    <w:rsid w:val="00F507F2"/>
    <w:rsid w:val="00F52735"/>
    <w:rsid w:val="00F556B8"/>
    <w:rsid w:val="00F55ADE"/>
    <w:rsid w:val="00F57938"/>
    <w:rsid w:val="00F61277"/>
    <w:rsid w:val="00F67E9A"/>
    <w:rsid w:val="00F73AF9"/>
    <w:rsid w:val="00F8005E"/>
    <w:rsid w:val="00F81C4C"/>
    <w:rsid w:val="00F840E1"/>
    <w:rsid w:val="00F853CE"/>
    <w:rsid w:val="00FA1DDC"/>
    <w:rsid w:val="00FA2431"/>
    <w:rsid w:val="00FA5EAC"/>
    <w:rsid w:val="00FA6316"/>
    <w:rsid w:val="00FB580F"/>
    <w:rsid w:val="00FC0F6D"/>
    <w:rsid w:val="00FC2653"/>
    <w:rsid w:val="00FC7C24"/>
    <w:rsid w:val="00FD1371"/>
    <w:rsid w:val="00FD21F5"/>
    <w:rsid w:val="00FD2473"/>
    <w:rsid w:val="00FE01DF"/>
    <w:rsid w:val="00FE5E7C"/>
    <w:rsid w:val="00FF040B"/>
    <w:rsid w:val="00FF1788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84BC9602-8B34-4E2B-8C54-6A2A81F24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  <w:style w:type="character" w:customStyle="1" w:styleId="anegp0gi0b9av8jahpyh">
    <w:name w:val="anegp0gi0b9av8jahpyh"/>
    <w:basedOn w:val="DefaultParagraphFont"/>
    <w:rsid w:val="00AE3B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9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522EF6-B0CA-4582-8BA9-C244C7010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3235</TotalTime>
  <Pages>5</Pages>
  <Words>839</Words>
  <Characters>4783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556</cp:revision>
  <cp:lastPrinted>2021-11-11T10:32:00Z</cp:lastPrinted>
  <dcterms:created xsi:type="dcterms:W3CDTF">2018-02-05T06:03:00Z</dcterms:created>
  <dcterms:modified xsi:type="dcterms:W3CDTF">2025-05-07T06:11:00Z</dcterms:modified>
</cp:coreProperties>
</file>